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8DBF" w14:textId="77777777" w:rsidR="009065BA" w:rsidRDefault="009065BA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>
        <w:rPr>
          <w:rFonts w:ascii="Corbel" w:hAnsi="Corbel"/>
          <w:b/>
          <w:noProof/>
          <w:color w:val="808080"/>
          <w:spacing w:val="3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2721D" wp14:editId="7CB09A6C">
                <wp:simplePos x="0" y="0"/>
                <wp:positionH relativeFrom="column">
                  <wp:posOffset>-808990</wp:posOffset>
                </wp:positionH>
                <wp:positionV relativeFrom="paragraph">
                  <wp:posOffset>-1412875</wp:posOffset>
                </wp:positionV>
                <wp:extent cx="2286000" cy="6477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7F611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4F67E85B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6049C066" w14:textId="77777777" w:rsidR="009065BA" w:rsidRDefault="009065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20F7EE" wp14:editId="7CD41E54">
                                  <wp:extent cx="1647825" cy="329365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asche Logo_Druck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0321" cy="339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1C61D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63.7pt;margin-top:-111.25pt;width:180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" filled="f" stroked="f" strokeweight=".5pt">
                <v:textbox inset="0">
                  <w:txbxContent>
                    <w:p w:rsidR="009065BA" w:rsidRDefault="009065BA">
                      <w:pPr>
                        <w:rPr>
                          <w:noProof/>
                        </w:rPr>
                      </w:pPr>
                    </w:p>
                    <w:p w:rsidR="009065BA" w:rsidRDefault="009065BA">
                      <w:pPr>
                        <w:rPr>
                          <w:noProof/>
                        </w:rPr>
                      </w:pPr>
                    </w:p>
                    <w:p w:rsidR="009065BA" w:rsidRDefault="009065BA">
                      <w:r>
                        <w:rPr>
                          <w:noProof/>
                        </w:rPr>
                        <w:drawing>
                          <wp:inline distT="0" distB="0" distL="0" distR="0" wp14:anchorId="427EEB6B" wp14:editId="1A1A3F04">
                            <wp:extent cx="1647825" cy="329365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asche Logo_Druck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0321" cy="339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9CA20A" w14:textId="77777777" w:rsidR="00200790" w:rsidRPr="00C73529" w:rsidRDefault="00200790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 w:rsidRPr="00C73529">
        <w:rPr>
          <w:rFonts w:ascii="Corbel" w:hAnsi="Corbel"/>
          <w:b/>
          <w:color w:val="808080"/>
          <w:spacing w:val="30"/>
          <w:sz w:val="24"/>
          <w:szCs w:val="24"/>
        </w:rPr>
        <w:t>PRESSEMITTEILUNG</w:t>
      </w:r>
    </w:p>
    <w:p w14:paraId="5A0148AD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7E4DF62D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0FEA1AAE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230E4248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7511790D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3A5DF111" w14:textId="77777777" w:rsidR="00B53818" w:rsidRPr="00C73529" w:rsidRDefault="00B53818" w:rsidP="003242AA">
      <w:pPr>
        <w:spacing w:line="240" w:lineRule="auto"/>
        <w:ind w:right="565"/>
        <w:rPr>
          <w:rFonts w:ascii="Corbel" w:hAnsi="Corbel"/>
        </w:rPr>
      </w:pPr>
    </w:p>
    <w:p w14:paraId="40F5F111" w14:textId="77777777" w:rsidR="008006BC" w:rsidRDefault="00E06A6F" w:rsidP="00611275">
      <w:pPr>
        <w:spacing w:line="240" w:lineRule="auto"/>
        <w:ind w:right="339"/>
        <w:rPr>
          <w:rFonts w:ascii="Corbel" w:hAnsi="Corbel"/>
          <w:b/>
          <w:sz w:val="24"/>
          <w:szCs w:val="24"/>
        </w:rPr>
      </w:pPr>
      <w:bookmarkStart w:id="0" w:name="_Hlk520815372"/>
      <w:r>
        <w:rPr>
          <w:rFonts w:ascii="Corbel" w:hAnsi="Corbel"/>
          <w:b/>
          <w:sz w:val="24"/>
          <w:szCs w:val="24"/>
        </w:rPr>
        <w:t xml:space="preserve">Deutsch-usbekische </w:t>
      </w:r>
      <w:r w:rsidR="00A07E19">
        <w:rPr>
          <w:rFonts w:ascii="Corbel" w:hAnsi="Corbel"/>
          <w:b/>
          <w:sz w:val="24"/>
          <w:szCs w:val="24"/>
        </w:rPr>
        <w:t>Textil</w:t>
      </w:r>
      <w:r>
        <w:rPr>
          <w:rFonts w:ascii="Corbel" w:hAnsi="Corbel"/>
          <w:b/>
          <w:sz w:val="24"/>
          <w:szCs w:val="24"/>
        </w:rPr>
        <w:t>partnerschaft</w:t>
      </w:r>
      <w:r w:rsidR="00A07E19">
        <w:rPr>
          <w:rFonts w:ascii="Corbel" w:hAnsi="Corbel"/>
          <w:b/>
          <w:sz w:val="24"/>
          <w:szCs w:val="24"/>
        </w:rPr>
        <w:t xml:space="preserve"> </w:t>
      </w:r>
      <w:r>
        <w:rPr>
          <w:rFonts w:ascii="Corbel" w:hAnsi="Corbel"/>
          <w:b/>
          <w:sz w:val="24"/>
          <w:szCs w:val="24"/>
        </w:rPr>
        <w:t>startet</w:t>
      </w:r>
    </w:p>
    <w:p w14:paraId="362DF57D" w14:textId="77777777" w:rsidR="00200790" w:rsidRPr="008006BC" w:rsidRDefault="005A2449" w:rsidP="00611275">
      <w:pPr>
        <w:spacing w:line="240" w:lineRule="auto"/>
        <w:ind w:right="339"/>
        <w:rPr>
          <w:rFonts w:ascii="Corbel" w:hAnsi="Corbel"/>
          <w:b/>
          <w:sz w:val="24"/>
          <w:szCs w:val="24"/>
        </w:rPr>
      </w:pPr>
      <w:bookmarkStart w:id="1" w:name="_Hlk38879504"/>
      <w:r>
        <w:rPr>
          <w:rFonts w:ascii="Corbel" w:hAnsi="Corbel"/>
          <w:sz w:val="22"/>
          <w:szCs w:val="22"/>
        </w:rPr>
        <w:t>Der zentralasiatische Standort rückt in den Fokus deutscher Hersteller</w:t>
      </w:r>
    </w:p>
    <w:bookmarkEnd w:id="1"/>
    <w:p w14:paraId="1C2F8DDC" w14:textId="77777777" w:rsidR="00200790" w:rsidRPr="00C73529" w:rsidRDefault="00200790" w:rsidP="00611275">
      <w:pPr>
        <w:spacing w:line="240" w:lineRule="auto"/>
        <w:ind w:right="339"/>
        <w:rPr>
          <w:rFonts w:ascii="Corbel" w:hAnsi="Corbel"/>
        </w:rPr>
      </w:pPr>
    </w:p>
    <w:bookmarkEnd w:id="0"/>
    <w:p w14:paraId="6761F567" w14:textId="77777777" w:rsidR="006543A2" w:rsidRPr="006543A2" w:rsidRDefault="00241A75" w:rsidP="00611275">
      <w:pPr>
        <w:tabs>
          <w:tab w:val="left" w:pos="6521"/>
        </w:tabs>
        <w:spacing w:line="240" w:lineRule="auto"/>
        <w:ind w:right="339"/>
        <w:rPr>
          <w:rFonts w:ascii="Corbel" w:hAnsi="Corbel"/>
          <w:b/>
        </w:rPr>
      </w:pPr>
      <w:r w:rsidRPr="00C73529">
        <w:rPr>
          <w:rFonts w:ascii="Corbel" w:hAnsi="Corbel"/>
          <w:b/>
        </w:rPr>
        <w:t xml:space="preserve">Stuttgart, </w:t>
      </w:r>
      <w:r w:rsidR="00D44579">
        <w:rPr>
          <w:rFonts w:ascii="Corbel" w:hAnsi="Corbel"/>
          <w:b/>
        </w:rPr>
        <w:t>14. Dezember</w:t>
      </w:r>
      <w:r w:rsidR="00E13F1C">
        <w:rPr>
          <w:rFonts w:ascii="Corbel" w:hAnsi="Corbel"/>
          <w:b/>
        </w:rPr>
        <w:t xml:space="preserve"> </w:t>
      </w:r>
      <w:r w:rsidR="00CB227C">
        <w:rPr>
          <w:rFonts w:ascii="Corbel" w:hAnsi="Corbel"/>
          <w:b/>
        </w:rPr>
        <w:t>2021</w:t>
      </w:r>
      <w:r w:rsidRPr="00C73529">
        <w:rPr>
          <w:rFonts w:ascii="Corbel" w:hAnsi="Corbel"/>
          <w:b/>
        </w:rPr>
        <w:t xml:space="preserve"> </w:t>
      </w:r>
      <w:bookmarkStart w:id="2" w:name="_Hlk56103180"/>
      <w:r w:rsidR="007E3BF8" w:rsidRPr="00C73529">
        <w:rPr>
          <w:rFonts w:ascii="Corbel" w:hAnsi="Corbel"/>
          <w:b/>
        </w:rPr>
        <w:t>–</w:t>
      </w:r>
      <w:bookmarkStart w:id="3" w:name="_Hlk38879552"/>
      <w:bookmarkStart w:id="4" w:name="_Hlk25319345"/>
      <w:bookmarkStart w:id="5" w:name="_Hlk15662298"/>
      <w:r w:rsidR="00D44579">
        <w:rPr>
          <w:rFonts w:ascii="Corbel" w:hAnsi="Corbel"/>
          <w:b/>
        </w:rPr>
        <w:t xml:space="preserve"> Usbekistan</w:t>
      </w:r>
      <w:r w:rsidR="004B3EE5">
        <w:rPr>
          <w:rFonts w:ascii="Corbel" w:hAnsi="Corbel"/>
          <w:b/>
        </w:rPr>
        <w:t xml:space="preserve"> gilt als einer der großen Textilstandorte der Zukunft. </w:t>
      </w:r>
      <w:r w:rsidR="00D44579">
        <w:rPr>
          <w:rFonts w:ascii="Corbel" w:hAnsi="Corbel"/>
          <w:b/>
        </w:rPr>
        <w:t>Damit die Textilbranche Geschäftschancen schneller und besser nutzen kann, arbeiten die Textilverbände GESAMTMASCHE</w:t>
      </w:r>
      <w:r w:rsidR="00D44579" w:rsidRPr="004B3EE5">
        <w:rPr>
          <w:rFonts w:ascii="Corbel" w:hAnsi="Corbel"/>
          <w:b/>
        </w:rPr>
        <w:t xml:space="preserve"> und </w:t>
      </w:r>
      <w:r w:rsidR="00D44579">
        <w:rPr>
          <w:rFonts w:ascii="Corbel" w:hAnsi="Corbel"/>
          <w:b/>
        </w:rPr>
        <w:t>UZTEKSTILPROM</w:t>
      </w:r>
      <w:r w:rsidR="00D44579" w:rsidRPr="004B3EE5">
        <w:rPr>
          <w:rFonts w:ascii="Corbel" w:hAnsi="Corbel"/>
          <w:b/>
        </w:rPr>
        <w:t xml:space="preserve"> </w:t>
      </w:r>
      <w:r w:rsidR="00D44579">
        <w:rPr>
          <w:rFonts w:ascii="Corbel" w:hAnsi="Corbel"/>
          <w:b/>
        </w:rPr>
        <w:t>jetzt eng zusammen</w:t>
      </w:r>
      <w:r w:rsidR="006543A2">
        <w:rPr>
          <w:rFonts w:ascii="Corbel" w:hAnsi="Corbel"/>
          <w:b/>
        </w:rPr>
        <w:t xml:space="preserve">. </w:t>
      </w:r>
      <w:r w:rsidR="006543A2" w:rsidRPr="009F1246">
        <w:rPr>
          <w:rFonts w:ascii="Corbel" w:hAnsi="Corbel"/>
          <w:b/>
        </w:rPr>
        <w:t xml:space="preserve">„In Zeiten zerrütteter Lieferketten, überschießender Rohstoffpreise und steigender Nachhaltigkeitsanforderungen ist es höchste Zeit, sich neu zu orientieren“, sagt Martina Bandte, Präsidentin von Gesamtmasche. „Usbekistan </w:t>
      </w:r>
      <w:r w:rsidR="007214EC" w:rsidRPr="009F1246">
        <w:rPr>
          <w:rFonts w:ascii="Corbel" w:hAnsi="Corbel"/>
          <w:b/>
        </w:rPr>
        <w:t>kann</w:t>
      </w:r>
      <w:r w:rsidR="006543A2" w:rsidRPr="009F1246">
        <w:rPr>
          <w:rFonts w:ascii="Corbel" w:hAnsi="Corbel"/>
          <w:b/>
        </w:rPr>
        <w:t xml:space="preserve"> für uns in den kommenden Jahren eine wichtige Rolle spielen.“</w:t>
      </w:r>
      <w:r w:rsidR="006543A2" w:rsidRPr="006543A2">
        <w:rPr>
          <w:rFonts w:ascii="Corbel" w:hAnsi="Corbel"/>
          <w:b/>
        </w:rPr>
        <w:t xml:space="preserve"> </w:t>
      </w:r>
    </w:p>
    <w:p w14:paraId="3410715F" w14:textId="77777777" w:rsidR="00D44579" w:rsidRDefault="00D44579" w:rsidP="00611275">
      <w:pPr>
        <w:tabs>
          <w:tab w:val="left" w:pos="6521"/>
        </w:tabs>
        <w:spacing w:line="240" w:lineRule="auto"/>
        <w:ind w:right="339"/>
        <w:rPr>
          <w:rFonts w:ascii="Corbel" w:hAnsi="Corbel"/>
          <w:b/>
        </w:rPr>
      </w:pPr>
    </w:p>
    <w:p w14:paraId="75DA1423" w14:textId="77777777" w:rsidR="00EE30D0" w:rsidRDefault="00C84255" w:rsidP="00611275">
      <w:pPr>
        <w:tabs>
          <w:tab w:val="left" w:pos="6946"/>
        </w:tabs>
        <w:spacing w:line="240" w:lineRule="auto"/>
        <w:ind w:right="339"/>
        <w:rPr>
          <w:rFonts w:ascii="Corbel" w:hAnsi="Corbel"/>
          <w:bCs/>
        </w:rPr>
      </w:pPr>
      <w:r>
        <w:rPr>
          <w:rFonts w:ascii="Corbel" w:hAnsi="Corbel"/>
          <w:bCs/>
        </w:rPr>
        <w:t>GESAMTMASCHE</w:t>
      </w:r>
      <w:r w:rsidRPr="000C5D3C">
        <w:rPr>
          <w:rFonts w:ascii="Corbel" w:hAnsi="Corbel"/>
          <w:bCs/>
        </w:rPr>
        <w:t xml:space="preserve"> </w:t>
      </w:r>
      <w:r>
        <w:rPr>
          <w:rFonts w:ascii="Corbel" w:hAnsi="Corbel"/>
          <w:bCs/>
        </w:rPr>
        <w:t xml:space="preserve">und UZTEKSTILPROM </w:t>
      </w:r>
      <w:r w:rsidR="00611275">
        <w:rPr>
          <w:rFonts w:ascii="Corbel" w:hAnsi="Corbel"/>
          <w:bCs/>
        </w:rPr>
        <w:t xml:space="preserve">intensivieren ihre Zusammenarbeit mit </w:t>
      </w:r>
      <w:r>
        <w:rPr>
          <w:rFonts w:ascii="Corbel" w:hAnsi="Corbel"/>
          <w:bCs/>
        </w:rPr>
        <w:t xml:space="preserve">einer Kooperationsvereinbarung </w:t>
      </w:r>
      <w:r w:rsidR="00611275">
        <w:rPr>
          <w:rFonts w:ascii="Corbel" w:hAnsi="Corbel"/>
          <w:bCs/>
        </w:rPr>
        <w:t>und einem</w:t>
      </w:r>
      <w:r>
        <w:rPr>
          <w:rFonts w:ascii="Corbel" w:hAnsi="Corbel"/>
          <w:bCs/>
        </w:rPr>
        <w:t xml:space="preserve"> konkreten Maßnahmenkatalog.</w:t>
      </w:r>
      <w:r w:rsidR="00E610FA">
        <w:rPr>
          <w:rFonts w:ascii="Corbel" w:hAnsi="Corbel"/>
          <w:bCs/>
        </w:rPr>
        <w:t xml:space="preserve"> </w:t>
      </w:r>
      <w:r w:rsidR="00611275" w:rsidRPr="00D44579">
        <w:rPr>
          <w:rFonts w:ascii="Corbel" w:hAnsi="Corbel"/>
          <w:bCs/>
        </w:rPr>
        <w:t xml:space="preserve">Im Mittelpunkt stehen </w:t>
      </w:r>
      <w:r w:rsidR="00E610FA">
        <w:rPr>
          <w:rFonts w:ascii="Corbel" w:hAnsi="Corbel"/>
          <w:bCs/>
        </w:rPr>
        <w:t xml:space="preserve">direkte </w:t>
      </w:r>
      <w:r w:rsidR="00611275">
        <w:rPr>
          <w:rFonts w:ascii="Corbel" w:hAnsi="Corbel"/>
          <w:bCs/>
        </w:rPr>
        <w:t>Geschäfts</w:t>
      </w:r>
      <w:r w:rsidR="00E610FA">
        <w:rPr>
          <w:rFonts w:ascii="Corbel" w:hAnsi="Corbel"/>
          <w:bCs/>
        </w:rPr>
        <w:t>kontakte</w:t>
      </w:r>
      <w:r w:rsidR="00611275">
        <w:rPr>
          <w:rFonts w:ascii="Corbel" w:hAnsi="Corbel"/>
          <w:bCs/>
        </w:rPr>
        <w:t xml:space="preserve">, </w:t>
      </w:r>
      <w:r w:rsidR="00611275" w:rsidRPr="00D44579">
        <w:rPr>
          <w:rFonts w:ascii="Corbel" w:hAnsi="Corbel"/>
          <w:bCs/>
        </w:rPr>
        <w:t>die Aus- und Weiterbildung von Fachkräften und die Baumwoll- und Textilproduktion nach Öko- und Sozialstandards</w:t>
      </w:r>
      <w:r w:rsidR="00611275">
        <w:rPr>
          <w:rFonts w:ascii="Corbel" w:hAnsi="Corbel"/>
          <w:bCs/>
        </w:rPr>
        <w:t>.</w:t>
      </w:r>
    </w:p>
    <w:p w14:paraId="4A437F9F" w14:textId="77777777" w:rsidR="00EE30D0" w:rsidRDefault="00EE30D0" w:rsidP="00611275">
      <w:pPr>
        <w:tabs>
          <w:tab w:val="left" w:pos="6946"/>
        </w:tabs>
        <w:spacing w:line="240" w:lineRule="auto"/>
        <w:ind w:right="339"/>
        <w:rPr>
          <w:rFonts w:ascii="Corbel" w:hAnsi="Corbel"/>
          <w:bCs/>
        </w:rPr>
      </w:pPr>
    </w:p>
    <w:p w14:paraId="1A83C8D0" w14:textId="77777777" w:rsidR="00EE30D0" w:rsidRDefault="001E05C3" w:rsidP="00611275">
      <w:pPr>
        <w:tabs>
          <w:tab w:val="left" w:pos="6946"/>
        </w:tabs>
        <w:spacing w:line="240" w:lineRule="auto"/>
        <w:ind w:right="339"/>
        <w:rPr>
          <w:rFonts w:ascii="Corbel" w:hAnsi="Corbel"/>
          <w:bCs/>
        </w:rPr>
      </w:pPr>
      <w:r>
        <w:rPr>
          <w:rFonts w:ascii="Corbel" w:hAnsi="Corbel"/>
          <w:bCs/>
        </w:rPr>
        <w:t xml:space="preserve">Unterstützt werden die Verbände durch ein Partnerschaftsprogramm des Bundesministeriums für wirtschaftliche Zusammenarbeit und Entwicklung, das mit der Entwicklungsorganisation sequa umgesetzt wird. </w:t>
      </w:r>
      <w:r w:rsidR="00182615">
        <w:rPr>
          <w:rFonts w:ascii="Corbel" w:hAnsi="Corbel"/>
          <w:bCs/>
        </w:rPr>
        <w:t>„</w:t>
      </w:r>
      <w:r w:rsidR="00EE30D0">
        <w:rPr>
          <w:rFonts w:ascii="Corbel" w:hAnsi="Corbel"/>
          <w:bCs/>
        </w:rPr>
        <w:t>Dadurch</w:t>
      </w:r>
      <w:r w:rsidR="00182615">
        <w:rPr>
          <w:rFonts w:ascii="Corbel" w:hAnsi="Corbel"/>
          <w:bCs/>
        </w:rPr>
        <w:t xml:space="preserve"> erreicht unsere </w:t>
      </w:r>
      <w:r w:rsidR="00C84255">
        <w:rPr>
          <w:rFonts w:ascii="Corbel" w:hAnsi="Corbel"/>
          <w:bCs/>
        </w:rPr>
        <w:t>Zusammenarbeit</w:t>
      </w:r>
      <w:r w:rsidR="00182615">
        <w:rPr>
          <w:rFonts w:ascii="Corbel" w:hAnsi="Corbel"/>
          <w:bCs/>
        </w:rPr>
        <w:t xml:space="preserve"> eine neue Stufe</w:t>
      </w:r>
      <w:r w:rsidR="00C84255">
        <w:rPr>
          <w:rFonts w:ascii="Corbel" w:hAnsi="Corbel"/>
          <w:bCs/>
        </w:rPr>
        <w:t xml:space="preserve">“, </w:t>
      </w:r>
      <w:r w:rsidR="00182615">
        <w:rPr>
          <w:rFonts w:ascii="Corbel" w:hAnsi="Corbel"/>
          <w:bCs/>
        </w:rPr>
        <w:t>sagt Ilkhom Khaydarov, Präsident von UZTEKSTILPROM</w:t>
      </w:r>
      <w:r w:rsidR="00182615" w:rsidRPr="000C5D3C">
        <w:rPr>
          <w:rFonts w:ascii="Corbel" w:hAnsi="Corbel"/>
          <w:bCs/>
        </w:rPr>
        <w:t>.</w:t>
      </w:r>
      <w:r w:rsidR="00182615">
        <w:rPr>
          <w:rFonts w:ascii="Corbel" w:hAnsi="Corbel"/>
          <w:bCs/>
        </w:rPr>
        <w:t xml:space="preserve"> </w:t>
      </w:r>
      <w:r w:rsidR="00EE30D0" w:rsidRPr="00A647E7">
        <w:rPr>
          <w:rFonts w:ascii="Corbel" w:hAnsi="Corbel"/>
          <w:bCs/>
        </w:rPr>
        <w:t>„Usbekistan bekommt die Chance, ein international anerkannter Branchenplayer zu w</w:t>
      </w:r>
      <w:r w:rsidR="00611275">
        <w:rPr>
          <w:rFonts w:ascii="Corbel" w:hAnsi="Corbel"/>
          <w:bCs/>
        </w:rPr>
        <w:t>e</w:t>
      </w:r>
      <w:r w:rsidR="00EE30D0" w:rsidRPr="00A647E7">
        <w:rPr>
          <w:rFonts w:ascii="Corbel" w:hAnsi="Corbel"/>
          <w:bCs/>
        </w:rPr>
        <w:t xml:space="preserve">rden.” </w:t>
      </w:r>
      <w:r w:rsidR="00A647E7">
        <w:rPr>
          <w:rFonts w:ascii="Corbel" w:hAnsi="Corbel"/>
          <w:bCs/>
        </w:rPr>
        <w:t>Ein wichtiges Element seien dabei auch die</w:t>
      </w:r>
      <w:r w:rsidR="00EE30D0">
        <w:rPr>
          <w:rFonts w:ascii="Corbel" w:hAnsi="Corbel"/>
          <w:bCs/>
        </w:rPr>
        <w:t xml:space="preserve"> von der EU gewährten</w:t>
      </w:r>
      <w:r w:rsidR="00EE30D0" w:rsidRPr="00EE30D0">
        <w:rPr>
          <w:rFonts w:ascii="Corbel" w:hAnsi="Corbel"/>
          <w:bCs/>
        </w:rPr>
        <w:t xml:space="preserve"> Zoll</w:t>
      </w:r>
      <w:r w:rsidR="00EE30D0">
        <w:rPr>
          <w:rFonts w:ascii="Corbel" w:hAnsi="Corbel"/>
          <w:bCs/>
        </w:rPr>
        <w:t>vorteile i</w:t>
      </w:r>
      <w:r w:rsidR="00EE30D0" w:rsidRPr="00EE30D0">
        <w:rPr>
          <w:rFonts w:ascii="Corbel" w:hAnsi="Corbel"/>
          <w:bCs/>
        </w:rPr>
        <w:t>m Rahmen des GSP+</w:t>
      </w:r>
      <w:r w:rsidR="00A647E7">
        <w:rPr>
          <w:rFonts w:ascii="Corbel" w:hAnsi="Corbel"/>
          <w:bCs/>
        </w:rPr>
        <w:t>.</w:t>
      </w:r>
    </w:p>
    <w:p w14:paraId="4CBB8311" w14:textId="77777777" w:rsidR="004B3EE5" w:rsidRPr="00EE30D0" w:rsidRDefault="004B3EE5" w:rsidP="00611275">
      <w:pPr>
        <w:tabs>
          <w:tab w:val="left" w:pos="6946"/>
        </w:tabs>
        <w:spacing w:line="240" w:lineRule="auto"/>
        <w:ind w:right="339"/>
        <w:rPr>
          <w:rFonts w:ascii="Corbel" w:hAnsi="Corbel"/>
          <w:b/>
        </w:rPr>
      </w:pPr>
    </w:p>
    <w:p w14:paraId="50A00329" w14:textId="77777777" w:rsidR="006543A2" w:rsidRDefault="007021A6" w:rsidP="00611275">
      <w:pPr>
        <w:tabs>
          <w:tab w:val="left" w:pos="6237"/>
          <w:tab w:val="left" w:pos="6946"/>
        </w:tabs>
        <w:spacing w:line="240" w:lineRule="auto"/>
        <w:ind w:right="339"/>
        <w:rPr>
          <w:rFonts w:ascii="Corbel" w:hAnsi="Corbel"/>
        </w:rPr>
      </w:pPr>
      <w:r>
        <w:rPr>
          <w:rFonts w:ascii="Corbel" w:hAnsi="Corbel"/>
        </w:rPr>
        <w:t xml:space="preserve">Anfang November </w:t>
      </w:r>
      <w:r w:rsidR="006543A2">
        <w:rPr>
          <w:rFonts w:ascii="Corbel" w:hAnsi="Corbel"/>
        </w:rPr>
        <w:t>reiste</w:t>
      </w:r>
      <w:r>
        <w:rPr>
          <w:rFonts w:ascii="Corbel" w:hAnsi="Corbel"/>
        </w:rPr>
        <w:t xml:space="preserve"> GESAMTMASCHE mit einer zehnköpfigen Unternehmerdelegation </w:t>
      </w:r>
      <w:r w:rsidR="006543A2">
        <w:rPr>
          <w:rFonts w:ascii="Corbel" w:hAnsi="Corbel"/>
        </w:rPr>
        <w:t xml:space="preserve">nach Taschkent und ins Ferghana-Tal und besuchte elf usbekische Betriebe </w:t>
      </w:r>
      <w:r w:rsidR="00611275">
        <w:rPr>
          <w:rFonts w:ascii="Corbel" w:hAnsi="Corbel"/>
        </w:rPr>
        <w:t>verschiedener Wertschöpfungsstufen</w:t>
      </w:r>
      <w:r w:rsidR="006543A2">
        <w:rPr>
          <w:rFonts w:ascii="Corbel" w:hAnsi="Corbel"/>
        </w:rPr>
        <w:t xml:space="preserve"> vom Garn bis zur Konfektion. </w:t>
      </w:r>
      <w:r w:rsidR="006543A2" w:rsidRPr="009F1246">
        <w:rPr>
          <w:rFonts w:ascii="Corbel" w:hAnsi="Corbel"/>
        </w:rPr>
        <w:t xml:space="preserve">„Die hochmodernen Anlagen und die Aufbruchsstimmung bei den usbekischen Unternehmern haben uns sehr beeindruckt“, </w:t>
      </w:r>
      <w:r w:rsidR="00A647E7" w:rsidRPr="009F1246">
        <w:rPr>
          <w:rFonts w:ascii="Corbel" w:hAnsi="Corbel"/>
        </w:rPr>
        <w:t>so</w:t>
      </w:r>
      <w:r w:rsidR="006543A2" w:rsidRPr="009F1246">
        <w:rPr>
          <w:rFonts w:ascii="Corbel" w:hAnsi="Corbel"/>
        </w:rPr>
        <w:t xml:space="preserve"> </w:t>
      </w:r>
      <w:r w:rsidR="00F960B9" w:rsidRPr="009F1246">
        <w:rPr>
          <w:rFonts w:ascii="Corbel" w:hAnsi="Corbel"/>
        </w:rPr>
        <w:t>GESAMTMASCHE-Präsidentin Martina Bandte</w:t>
      </w:r>
      <w:r w:rsidR="00AF11E2" w:rsidRPr="009F1246">
        <w:rPr>
          <w:rFonts w:ascii="Corbel" w:hAnsi="Corbel"/>
        </w:rPr>
        <w:t>, „und auch die Konsequenz, mit denen Kinder- und Zwangsarbeit bekämpft und beseitigt wurde.“</w:t>
      </w:r>
      <w:r w:rsidR="00611275">
        <w:rPr>
          <w:rFonts w:ascii="Corbel" w:hAnsi="Corbel"/>
        </w:rPr>
        <w:t xml:space="preserve"> </w:t>
      </w:r>
      <w:r w:rsidR="00F960B9">
        <w:rPr>
          <w:rFonts w:ascii="Corbel" w:hAnsi="Corbel"/>
        </w:rPr>
        <w:t>In den letzten fünf Jahren haben usbekische Firmen über 600 Mio. US-Dollar in neues Equipment investiert. Der überwiegende Teil der angeschafften Maschinen stammt aus Deutschland und der Schweiz.</w:t>
      </w:r>
    </w:p>
    <w:p w14:paraId="25A60986" w14:textId="77777777" w:rsidR="0058399D" w:rsidRDefault="0058399D" w:rsidP="00611275">
      <w:pPr>
        <w:tabs>
          <w:tab w:val="left" w:pos="6237"/>
        </w:tabs>
        <w:spacing w:line="240" w:lineRule="auto"/>
        <w:ind w:right="339"/>
        <w:rPr>
          <w:rFonts w:ascii="Corbel" w:hAnsi="Corbel"/>
        </w:rPr>
      </w:pPr>
    </w:p>
    <w:bookmarkEnd w:id="2"/>
    <w:bookmarkEnd w:id="3"/>
    <w:bookmarkEnd w:id="4"/>
    <w:bookmarkEnd w:id="5"/>
    <w:p w14:paraId="6DC8140C" w14:textId="77777777" w:rsidR="00A8668B" w:rsidRDefault="00A8668B" w:rsidP="00611275">
      <w:pPr>
        <w:spacing w:line="240" w:lineRule="auto"/>
        <w:ind w:right="339"/>
        <w:rPr>
          <w:rFonts w:ascii="Corbel" w:hAnsi="Corbel"/>
          <w:i/>
        </w:rPr>
      </w:pPr>
      <w:r w:rsidRPr="00C73529">
        <w:rPr>
          <w:rFonts w:ascii="Corbel" w:hAnsi="Corbel"/>
          <w:i/>
        </w:rPr>
        <w:t xml:space="preserve">Der Gesamtverband der deutschen Maschenindustrie </w:t>
      </w:r>
      <w:r w:rsidR="00FE50BE" w:rsidRPr="00C73529">
        <w:rPr>
          <w:rFonts w:ascii="Corbel" w:hAnsi="Corbel"/>
          <w:i/>
        </w:rPr>
        <w:t xml:space="preserve">– </w:t>
      </w:r>
      <w:r w:rsidR="00C1294D" w:rsidRPr="00C73529">
        <w:rPr>
          <w:rFonts w:ascii="Corbel" w:hAnsi="Corbel"/>
          <w:i/>
        </w:rPr>
        <w:t>GESAMTMASCHE</w:t>
      </w:r>
      <w:r w:rsidR="00FE50BE" w:rsidRPr="00C73529">
        <w:rPr>
          <w:rFonts w:ascii="Corbel" w:hAnsi="Corbel"/>
          <w:i/>
        </w:rPr>
        <w:t xml:space="preserve"> e. V.</w:t>
      </w:r>
      <w:r w:rsidRPr="00C73529">
        <w:rPr>
          <w:rFonts w:ascii="Corbel" w:hAnsi="Corbel"/>
          <w:i/>
        </w:rPr>
        <w:t xml:space="preserve"> vertritt die Interessen der deutschen Hersteller von Maschenbekleidung, Dessous und Maschenstoffen auf nationaler und internationaler Ebene.</w:t>
      </w:r>
      <w:r w:rsidR="003F4891">
        <w:rPr>
          <w:rFonts w:ascii="Corbel" w:hAnsi="Corbel"/>
          <w:i/>
        </w:rPr>
        <w:t xml:space="preserve"> </w:t>
      </w:r>
    </w:p>
    <w:p w14:paraId="2FB5FD4E" w14:textId="77777777" w:rsidR="00DB4977" w:rsidRDefault="00DB4977" w:rsidP="00611275">
      <w:pPr>
        <w:spacing w:line="240" w:lineRule="auto"/>
        <w:ind w:right="339"/>
        <w:rPr>
          <w:rFonts w:ascii="Corbel" w:hAnsi="Corbel"/>
          <w:i/>
        </w:rPr>
      </w:pPr>
    </w:p>
    <w:p w14:paraId="73C3775E" w14:textId="77777777" w:rsidR="007E10E2" w:rsidRDefault="007E10E2" w:rsidP="007E10E2">
      <w:pPr>
        <w:spacing w:line="240" w:lineRule="auto"/>
        <w:ind w:right="1190" w:hanging="567"/>
        <w:rPr>
          <w:rFonts w:ascii="Corbel" w:hAnsi="Corbel"/>
          <w:noProof/>
          <w:sz w:val="18"/>
          <w:szCs w:val="18"/>
          <w:u w:val="single"/>
        </w:rPr>
      </w:pPr>
    </w:p>
    <w:p w14:paraId="2CC74FC7" w14:textId="77777777" w:rsidR="00CE74E8" w:rsidRDefault="00CE74E8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  <w:u w:val="single"/>
        </w:rPr>
      </w:pPr>
    </w:p>
    <w:p w14:paraId="754C5E3B" w14:textId="77777777" w:rsidR="0080353A" w:rsidRDefault="0080353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  <w:u w:val="single"/>
        </w:rPr>
      </w:pPr>
    </w:p>
    <w:p w14:paraId="0DC7EE94" w14:textId="77777777" w:rsidR="0080353A" w:rsidRDefault="0080353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  <w:u w:val="single"/>
        </w:rPr>
      </w:pPr>
    </w:p>
    <w:p w14:paraId="4A186208" w14:textId="77777777" w:rsidR="00CE74E8" w:rsidRDefault="00E610F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  <w:u w:val="single"/>
        </w:rPr>
      </w:pPr>
      <w:r>
        <w:rPr>
          <w:rFonts w:ascii="Corbel" w:hAnsi="Corbel"/>
          <w:noProof/>
          <w:sz w:val="18"/>
          <w:szCs w:val="18"/>
          <w:u w:val="single"/>
        </w:rPr>
        <w:lastRenderedPageBreak/>
        <w:drawing>
          <wp:anchor distT="0" distB="0" distL="114300" distR="114300" simplePos="0" relativeHeight="251663360" behindDoc="0" locked="0" layoutInCell="1" allowOverlap="1" wp14:anchorId="1E2123E9" wp14:editId="786B7317">
            <wp:simplePos x="0" y="0"/>
            <wp:positionH relativeFrom="margin">
              <wp:align>left</wp:align>
            </wp:positionH>
            <wp:positionV relativeFrom="paragraph">
              <wp:posOffset>-600075</wp:posOffset>
            </wp:positionV>
            <wp:extent cx="2834640" cy="1847215"/>
            <wp:effectExtent l="0" t="0" r="3810" b="63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5A493" w14:textId="77777777" w:rsidR="00CE74E8" w:rsidRPr="00CE74E8" w:rsidRDefault="00CE74E8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i/>
          <w:iCs/>
        </w:rPr>
      </w:pPr>
      <w:r w:rsidRPr="00CE74E8">
        <w:rPr>
          <w:rFonts w:ascii="Corbel" w:hAnsi="Corbel"/>
          <w:i/>
          <w:iCs/>
        </w:rPr>
        <w:t>Präsidentin Martina Bandte, Bild: © Gesamtmasche</w:t>
      </w:r>
    </w:p>
    <w:p w14:paraId="503762CF" w14:textId="77777777" w:rsidR="00CE74E8" w:rsidRDefault="00CE74E8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u w:val="single"/>
        </w:rPr>
      </w:pPr>
    </w:p>
    <w:p w14:paraId="77D67D02" w14:textId="77777777" w:rsidR="00E610FA" w:rsidRDefault="00E610F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u w:val="single"/>
        </w:rPr>
      </w:pPr>
    </w:p>
    <w:p w14:paraId="7A869F72" w14:textId="77777777" w:rsidR="00E610FA" w:rsidRDefault="00E610F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u w:val="single"/>
        </w:rPr>
      </w:pPr>
    </w:p>
    <w:p w14:paraId="199FE402" w14:textId="77777777" w:rsidR="00E610FA" w:rsidRDefault="00E610F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u w:val="single"/>
        </w:rPr>
      </w:pPr>
    </w:p>
    <w:p w14:paraId="25FAE37D" w14:textId="77777777" w:rsidR="00E610FA" w:rsidRDefault="00E610F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u w:val="single"/>
        </w:rPr>
      </w:pPr>
    </w:p>
    <w:p w14:paraId="24F6062F" w14:textId="77777777" w:rsidR="00E610FA" w:rsidRDefault="00E610F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u w:val="single"/>
        </w:rPr>
      </w:pPr>
    </w:p>
    <w:p w14:paraId="0D57EF67" w14:textId="77777777" w:rsidR="00E610FA" w:rsidRDefault="00E610F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u w:val="single"/>
        </w:rPr>
      </w:pPr>
    </w:p>
    <w:p w14:paraId="0187E9FC" w14:textId="75792081" w:rsidR="00C23DFC" w:rsidRPr="0059319E" w:rsidRDefault="00B22893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  <w:r w:rsidRPr="0059319E">
        <w:rPr>
          <w:rFonts w:ascii="Corbel" w:hAnsi="Corbel"/>
          <w:u w:val="single"/>
        </w:rPr>
        <w:t>Bildunterschrift</w:t>
      </w:r>
      <w:r w:rsidRPr="0059319E">
        <w:rPr>
          <w:rFonts w:ascii="Corbel" w:hAnsi="Corbel"/>
        </w:rPr>
        <w:t xml:space="preserve">: </w:t>
      </w:r>
      <w:bookmarkStart w:id="6" w:name="_Hlk90373791"/>
      <w:r w:rsidR="007021A6" w:rsidRPr="0059319E">
        <w:rPr>
          <w:rFonts w:ascii="Corbel" w:hAnsi="Corbel"/>
        </w:rPr>
        <w:t xml:space="preserve">„In Zeiten zerrütteter Lieferketten, überschießender Rohstoffpreise und steigender Nachhaltigkeitsanforderungen ist es höchste Zeit, sich neu zu orientieren“, sagt Martina Bandte, Präsidentin von </w:t>
      </w:r>
      <w:r w:rsidR="006C17D0" w:rsidRPr="0059319E">
        <w:rPr>
          <w:rFonts w:ascii="Corbel" w:hAnsi="Corbel"/>
        </w:rPr>
        <w:t>GESAMTMASCHE</w:t>
      </w:r>
      <w:r w:rsidR="007021A6" w:rsidRPr="0059319E">
        <w:rPr>
          <w:rFonts w:ascii="Corbel" w:hAnsi="Corbel"/>
        </w:rPr>
        <w:t xml:space="preserve">. „Usbekistan </w:t>
      </w:r>
      <w:r w:rsidR="0036158A">
        <w:rPr>
          <w:rFonts w:ascii="Corbel" w:hAnsi="Corbel"/>
        </w:rPr>
        <w:t>kann</w:t>
      </w:r>
      <w:r w:rsidR="007021A6" w:rsidRPr="0059319E">
        <w:rPr>
          <w:rFonts w:ascii="Corbel" w:hAnsi="Corbel"/>
        </w:rPr>
        <w:t xml:space="preserve"> für uns in den kommenden Jahren eine wichtige Rolle spielen.“ </w:t>
      </w:r>
    </w:p>
    <w:p w14:paraId="5628186D" w14:textId="77777777" w:rsidR="006C17D0" w:rsidRDefault="006C17D0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</w:p>
    <w:p w14:paraId="5B3DEA0F" w14:textId="77777777" w:rsidR="006C17D0" w:rsidRDefault="006C17D0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</w:p>
    <w:p w14:paraId="71492C4B" w14:textId="77777777" w:rsidR="006C17D0" w:rsidRDefault="006C17D0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  <w:r>
        <w:rPr>
          <w:rFonts w:ascii="Corbel" w:hAnsi="Corbel"/>
          <w:noProof/>
        </w:rPr>
        <w:drawing>
          <wp:anchor distT="0" distB="0" distL="114300" distR="114300" simplePos="0" relativeHeight="251660288" behindDoc="0" locked="0" layoutInCell="1" allowOverlap="1" wp14:anchorId="4D2B2434" wp14:editId="0B18B9A2">
            <wp:simplePos x="0" y="0"/>
            <wp:positionH relativeFrom="column">
              <wp:posOffset>3029585</wp:posOffset>
            </wp:positionH>
            <wp:positionV relativeFrom="paragraph">
              <wp:posOffset>1905</wp:posOffset>
            </wp:positionV>
            <wp:extent cx="2971800" cy="1848473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848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bel" w:hAnsi="Corbel"/>
          <w:noProof/>
        </w:rPr>
        <w:drawing>
          <wp:inline distT="0" distB="0" distL="0" distR="0" wp14:anchorId="4E962E0E" wp14:editId="72719D62">
            <wp:extent cx="2924175" cy="1879237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534" cy="188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53A33" w14:textId="77777777" w:rsidR="00A647E7" w:rsidRPr="00AF11E2" w:rsidRDefault="00A647E7" w:rsidP="006C17D0">
      <w:pPr>
        <w:spacing w:line="240" w:lineRule="auto"/>
        <w:ind w:right="1190"/>
        <w:rPr>
          <w:rFonts w:ascii="Corbel" w:hAnsi="Corbel"/>
          <w:i/>
          <w:iCs/>
        </w:rPr>
      </w:pPr>
      <w:r w:rsidRPr="0059319E">
        <w:rPr>
          <w:rFonts w:ascii="Corbel" w:hAnsi="Corbel"/>
        </w:rPr>
        <w:t xml:space="preserve">GESAMTMASCHE-Präsidentin Martina Bande und UZTEKSTILPROM-Präsident Ilkhom Khaydarov unterzeichnen </w:t>
      </w:r>
      <w:r w:rsidR="00AF11E2" w:rsidRPr="0059319E">
        <w:rPr>
          <w:rFonts w:ascii="Corbel" w:hAnsi="Corbel"/>
        </w:rPr>
        <w:t>eine Kooperationsvereinbarung zur Intensivierung der wirtschaftlichen Beziehungen.</w:t>
      </w:r>
      <w:r w:rsidR="00AF11E2" w:rsidRPr="00AF11E2">
        <w:rPr>
          <w:rFonts w:ascii="Corbel" w:hAnsi="Corbel"/>
          <w:i/>
          <w:iCs/>
        </w:rPr>
        <w:t xml:space="preserve"> Bild: © Gesamtmasche</w:t>
      </w:r>
    </w:p>
    <w:bookmarkEnd w:id="6"/>
    <w:p w14:paraId="5806813B" w14:textId="77777777" w:rsidR="00A125CB" w:rsidRDefault="00A125CB" w:rsidP="00A8668B">
      <w:pPr>
        <w:spacing w:line="240" w:lineRule="auto"/>
        <w:ind w:right="565"/>
        <w:rPr>
          <w:rFonts w:ascii="Corbel" w:hAnsi="Corbel"/>
          <w:i/>
        </w:rPr>
      </w:pPr>
    </w:p>
    <w:p w14:paraId="0C9891F3" w14:textId="77777777" w:rsidR="00FE50BE" w:rsidRDefault="00FE50BE" w:rsidP="00A8668B">
      <w:pPr>
        <w:spacing w:line="240" w:lineRule="auto"/>
        <w:ind w:right="565"/>
        <w:rPr>
          <w:rFonts w:ascii="Corbel" w:hAnsi="Corbel"/>
          <w:i/>
        </w:rPr>
      </w:pPr>
    </w:p>
    <w:p w14:paraId="5423BEC3" w14:textId="77777777" w:rsidR="0080542B" w:rsidRDefault="0080542B" w:rsidP="00A8668B">
      <w:pPr>
        <w:spacing w:line="240" w:lineRule="auto"/>
        <w:ind w:right="565"/>
        <w:rPr>
          <w:rFonts w:ascii="Corbel" w:hAnsi="Corbel"/>
          <w:i/>
        </w:rPr>
      </w:pPr>
      <w:r>
        <w:rPr>
          <w:rFonts w:ascii="Corbel" w:hAnsi="Corbel"/>
          <w:i/>
          <w:noProof/>
        </w:rPr>
        <w:drawing>
          <wp:anchor distT="0" distB="0" distL="114300" distR="114300" simplePos="0" relativeHeight="251662336" behindDoc="0" locked="0" layoutInCell="1" allowOverlap="1" wp14:anchorId="0BAFB1B0" wp14:editId="6E4074CB">
            <wp:simplePos x="0" y="0"/>
            <wp:positionH relativeFrom="column">
              <wp:posOffset>4134485</wp:posOffset>
            </wp:positionH>
            <wp:positionV relativeFrom="paragraph">
              <wp:posOffset>9525</wp:posOffset>
            </wp:positionV>
            <wp:extent cx="1933575" cy="1321435"/>
            <wp:effectExtent l="0" t="0" r="9525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bel" w:hAnsi="Corbel"/>
          <w:i/>
          <w:noProof/>
        </w:rPr>
        <w:drawing>
          <wp:inline distT="0" distB="0" distL="0" distR="0" wp14:anchorId="39CD7101" wp14:editId="19750483">
            <wp:extent cx="2034550" cy="1313815"/>
            <wp:effectExtent l="0" t="0" r="3810" b="63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85" cy="132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hAnsi="Corbel"/>
          <w:i/>
          <w:noProof/>
        </w:rPr>
        <w:t xml:space="preserve"> </w:t>
      </w:r>
      <w:r>
        <w:rPr>
          <w:rFonts w:ascii="Corbel" w:hAnsi="Corbel"/>
          <w:i/>
          <w:noProof/>
        </w:rPr>
        <w:drawing>
          <wp:inline distT="0" distB="0" distL="0" distR="0" wp14:anchorId="393AE491" wp14:editId="235F5363">
            <wp:extent cx="2009775" cy="1305933"/>
            <wp:effectExtent l="0" t="0" r="0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227" cy="132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hAnsi="Corbel"/>
          <w:i/>
          <w:noProof/>
        </w:rPr>
        <w:t xml:space="preserve">  </w:t>
      </w:r>
      <w:r>
        <w:rPr>
          <w:rFonts w:ascii="Corbel" w:hAnsi="Corbel"/>
          <w:i/>
        </w:rPr>
        <w:t xml:space="preserve">   </w:t>
      </w:r>
    </w:p>
    <w:p w14:paraId="7A5A3479" w14:textId="77777777" w:rsidR="0080542B" w:rsidRDefault="0009583A" w:rsidP="00A8668B">
      <w:pPr>
        <w:spacing w:line="240" w:lineRule="auto"/>
        <w:ind w:right="565"/>
        <w:rPr>
          <w:rFonts w:ascii="Corbel" w:hAnsi="Corbel"/>
          <w:i/>
        </w:rPr>
      </w:pPr>
      <w:r w:rsidRPr="0009583A">
        <w:rPr>
          <w:rFonts w:ascii="Corbel" w:hAnsi="Corbel"/>
          <w:iCs/>
        </w:rPr>
        <w:t xml:space="preserve">Usbekistan zählt zu den größten Baumwollproduzenten der Welt. Auf den Exportmarkt kommt die Baumwolle praktisch nicht mehr. Heute setzt das Land auf nachhaltige Anbaumethoden und die Weiterverarbeitung im Inland. </w:t>
      </w:r>
      <w:r>
        <w:rPr>
          <w:rFonts w:ascii="Corbel" w:hAnsi="Corbel"/>
          <w:i/>
        </w:rPr>
        <w:t xml:space="preserve">Bilder: © Uztex </w:t>
      </w:r>
    </w:p>
    <w:p w14:paraId="719C0CE6" w14:textId="77777777" w:rsidR="0080542B" w:rsidRDefault="0080542B" w:rsidP="00A8668B">
      <w:pPr>
        <w:spacing w:line="240" w:lineRule="auto"/>
        <w:ind w:right="565"/>
        <w:rPr>
          <w:rFonts w:ascii="Corbel" w:hAnsi="Corbel"/>
          <w:i/>
        </w:rPr>
      </w:pPr>
    </w:p>
    <w:p w14:paraId="0AA7D901" w14:textId="77777777" w:rsidR="006C17D0" w:rsidRPr="00C73529" w:rsidRDefault="00C004CF" w:rsidP="00EC1063">
      <w:pPr>
        <w:spacing w:line="240" w:lineRule="auto"/>
        <w:ind w:right="197"/>
        <w:rPr>
          <w:rFonts w:ascii="Corbel" w:hAnsi="Corbel"/>
          <w:i/>
        </w:rPr>
      </w:pPr>
      <w:r>
        <w:rPr>
          <w:rFonts w:ascii="Corbel" w:hAnsi="Corbel"/>
          <w:i/>
        </w:rPr>
        <w:t xml:space="preserve">Pressemitteilung und </w:t>
      </w:r>
      <w:r w:rsidR="00EC1063">
        <w:rPr>
          <w:rFonts w:ascii="Corbel" w:hAnsi="Corbel"/>
          <w:i/>
        </w:rPr>
        <w:t>zu</w:t>
      </w:r>
      <w:r>
        <w:rPr>
          <w:rFonts w:ascii="Corbel" w:hAnsi="Corbel"/>
          <w:i/>
        </w:rPr>
        <w:t>m Download</w:t>
      </w:r>
      <w:r w:rsidR="00FE50BE" w:rsidRPr="00C73529">
        <w:rPr>
          <w:rFonts w:ascii="Corbel" w:hAnsi="Corbel"/>
          <w:i/>
        </w:rPr>
        <w:t xml:space="preserve"> unter: </w:t>
      </w:r>
      <w:hyperlink r:id="rId15" w:history="1">
        <w:r w:rsidR="008C5A2D" w:rsidRPr="00603D4B">
          <w:rPr>
            <w:rStyle w:val="Hyperlink"/>
            <w:i/>
          </w:rPr>
          <w:t>www.gesamtmasche.de/download-category/pressemitteilungen/</w:t>
        </w:r>
      </w:hyperlink>
      <w:r w:rsidR="00EC1063">
        <w:rPr>
          <w:i/>
        </w:rPr>
        <w:t xml:space="preserve">. </w:t>
      </w:r>
      <w:r w:rsidR="00FE50BE" w:rsidRPr="00C73529">
        <w:rPr>
          <w:rFonts w:ascii="Corbel" w:hAnsi="Corbel"/>
          <w:i/>
        </w:rPr>
        <w:t xml:space="preserve">Bei Veröffentlichung bitten wir um ein </w:t>
      </w:r>
      <w:r w:rsidR="00EC1063">
        <w:rPr>
          <w:rFonts w:ascii="Corbel" w:hAnsi="Corbel"/>
          <w:i/>
        </w:rPr>
        <w:t>B</w:t>
      </w:r>
      <w:r w:rsidR="00FE50BE" w:rsidRPr="00C73529">
        <w:rPr>
          <w:rFonts w:ascii="Corbel" w:hAnsi="Corbel"/>
          <w:i/>
        </w:rPr>
        <w:t>elegexemplar.</w:t>
      </w:r>
    </w:p>
    <w:p w14:paraId="643CC22B" w14:textId="77777777" w:rsidR="00506A65" w:rsidRPr="00C73529" w:rsidRDefault="00506A65" w:rsidP="00A8668B">
      <w:pPr>
        <w:spacing w:line="240" w:lineRule="auto"/>
        <w:ind w:right="565"/>
        <w:rPr>
          <w:rFonts w:ascii="Corbel" w:hAnsi="Corbel"/>
          <w:i/>
        </w:rPr>
      </w:pPr>
    </w:p>
    <w:p w14:paraId="09F1DE6A" w14:textId="77777777" w:rsidR="00A8668B" w:rsidRPr="00C73529" w:rsidRDefault="00C1294D" w:rsidP="00A8668B">
      <w:pPr>
        <w:spacing w:line="240" w:lineRule="auto"/>
        <w:ind w:right="565"/>
        <w:rPr>
          <w:rFonts w:ascii="Corbel" w:hAnsi="Corbel"/>
          <w:i/>
        </w:rPr>
      </w:pPr>
      <w:r w:rsidRPr="00C73529">
        <w:rPr>
          <w:rFonts w:ascii="Corbel" w:hAnsi="Corbel"/>
          <w:i/>
        </w:rPr>
        <w:t xml:space="preserve">  </w:t>
      </w:r>
    </w:p>
    <w:p w14:paraId="1EEE467A" w14:textId="77777777" w:rsidR="00506A65" w:rsidRPr="00C73529" w:rsidRDefault="006D50C1" w:rsidP="003242AA">
      <w:pPr>
        <w:spacing w:line="240" w:lineRule="auto"/>
        <w:ind w:right="565"/>
        <w:rPr>
          <w:rFonts w:ascii="Corbel" w:hAnsi="Corbel"/>
          <w:i/>
        </w:rPr>
      </w:pPr>
      <w:r>
        <w:rPr>
          <w:rFonts w:ascii="Corbel" w:hAnsi="Corbel"/>
          <w:i/>
          <w:noProof/>
        </w:rPr>
        <w:drawing>
          <wp:inline distT="0" distB="0" distL="0" distR="0" wp14:anchorId="1B0EC619" wp14:editId="20D26B5A">
            <wp:extent cx="1724025" cy="500523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gnet Textiles for a better lif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52" cy="50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A65" w:rsidRPr="00C73529" w:rsidSect="00261AAE">
      <w:headerReference w:type="default" r:id="rId17"/>
      <w:headerReference w:type="first" r:id="rId18"/>
      <w:footerReference w:type="first" r:id="rId19"/>
      <w:type w:val="continuous"/>
      <w:pgSz w:w="11906" w:h="16838" w:code="9"/>
      <w:pgMar w:top="2835" w:right="3175" w:bottom="567" w:left="1304" w:header="102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FFFFE" w14:textId="77777777" w:rsidR="00537620" w:rsidRDefault="00537620">
      <w:r>
        <w:separator/>
      </w:r>
    </w:p>
  </w:endnote>
  <w:endnote w:type="continuationSeparator" w:id="0">
    <w:p w14:paraId="4C95E8F4" w14:textId="77777777" w:rsidR="00537620" w:rsidRDefault="0053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notype Univers 330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18" w:type="dxa"/>
      <w:tblLook w:val="04A0" w:firstRow="1" w:lastRow="0" w:firstColumn="1" w:lastColumn="0" w:noHBand="0" w:noVBand="1"/>
    </w:tblPr>
    <w:tblGrid>
      <w:gridCol w:w="454"/>
      <w:gridCol w:w="2064"/>
    </w:tblGrid>
    <w:tr w:rsidR="00D41E2F" w:rsidRPr="0001795E" w14:paraId="172DDA03" w14:textId="77777777" w:rsidTr="006B4C7E">
      <w:tc>
        <w:tcPr>
          <w:tcW w:w="454" w:type="dxa"/>
        </w:tcPr>
        <w:p w14:paraId="730C95DB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44DDDAA2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 xml:space="preserve">Gesamtverband </w:t>
          </w:r>
        </w:p>
        <w:p w14:paraId="0E195E3C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der deutschen</w:t>
          </w:r>
        </w:p>
        <w:p w14:paraId="7E40CE0E" w14:textId="77777777" w:rsidR="00D41E2F" w:rsidRPr="0001795E" w:rsidRDefault="00F46659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Maschenindustrie e.V.</w:t>
          </w:r>
        </w:p>
      </w:tc>
    </w:tr>
    <w:tr w:rsidR="00D41E2F" w:rsidRPr="0001795E" w14:paraId="2F38D385" w14:textId="77777777" w:rsidTr="006B4C7E">
      <w:tc>
        <w:tcPr>
          <w:tcW w:w="454" w:type="dxa"/>
        </w:tcPr>
        <w:p w14:paraId="5511605B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6192" behindDoc="0" locked="1" layoutInCell="1" allowOverlap="1" wp14:anchorId="3BA2E308" wp14:editId="72EC6E2A">
                <wp:simplePos x="0" y="0"/>
                <wp:positionH relativeFrom="column">
                  <wp:posOffset>71755</wp:posOffset>
                </wp:positionH>
                <wp:positionV relativeFrom="paragraph">
                  <wp:posOffset>120015</wp:posOffset>
                </wp:positionV>
                <wp:extent cx="68580" cy="45720"/>
                <wp:effectExtent l="0" t="0" r="7620" b="0"/>
                <wp:wrapNone/>
                <wp:docPr id="10" name="Bild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" cy="45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16AA76E7" w14:textId="77777777" w:rsidR="00D41E2F" w:rsidRPr="0001795E" w:rsidRDefault="00F87BBF" w:rsidP="0001795E">
          <w:pPr>
            <w:framePr w:w="2268" w:h="3062" w:hRule="exact" w:hSpace="181" w:wrap="around" w:vAnchor="page" w:hAnchor="page" w:x="8393" w:y="13439" w:anchorLock="1"/>
            <w:spacing w:before="120"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Ulmer Str. 300</w:t>
          </w:r>
        </w:p>
        <w:p w14:paraId="24A0285A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70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327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 Stuttgart</w:t>
          </w:r>
        </w:p>
      </w:tc>
    </w:tr>
    <w:tr w:rsidR="00D41E2F" w:rsidRPr="0001795E" w14:paraId="223D8E79" w14:textId="77777777" w:rsidTr="006B4C7E">
      <w:tc>
        <w:tcPr>
          <w:tcW w:w="454" w:type="dxa"/>
        </w:tcPr>
        <w:p w14:paraId="32177274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5168" behindDoc="0" locked="1" layoutInCell="1" allowOverlap="1" wp14:anchorId="734B2D4D" wp14:editId="2615E07B">
                <wp:simplePos x="0" y="0"/>
                <wp:positionH relativeFrom="column">
                  <wp:posOffset>71755</wp:posOffset>
                </wp:positionH>
                <wp:positionV relativeFrom="paragraph">
                  <wp:posOffset>67945</wp:posOffset>
                </wp:positionV>
                <wp:extent cx="45085" cy="71120"/>
                <wp:effectExtent l="0" t="0" r="0" b="5080"/>
                <wp:wrapNone/>
                <wp:docPr id="9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" cy="71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488E9D83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Telefon +49 711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841-0</w:t>
          </w:r>
        </w:p>
      </w:tc>
    </w:tr>
    <w:tr w:rsidR="00D41E2F" w:rsidRPr="0001795E" w14:paraId="1972BCEC" w14:textId="77777777" w:rsidTr="006B4C7E">
      <w:tc>
        <w:tcPr>
          <w:tcW w:w="454" w:type="dxa"/>
        </w:tcPr>
        <w:p w14:paraId="2E8F704E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7216" behindDoc="0" locked="1" layoutInCell="1" allowOverlap="1" wp14:anchorId="30518BC0" wp14:editId="436B2003">
                <wp:simplePos x="0" y="0"/>
                <wp:positionH relativeFrom="column">
                  <wp:posOffset>62230</wp:posOffset>
                </wp:positionH>
                <wp:positionV relativeFrom="paragraph">
                  <wp:posOffset>80645</wp:posOffset>
                </wp:positionV>
                <wp:extent cx="78105" cy="64770"/>
                <wp:effectExtent l="0" t="0" r="0" b="0"/>
                <wp:wrapNone/>
                <wp:docPr id="11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" cy="64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4FD42A97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tabs>
              <w:tab w:val="left" w:pos="567"/>
            </w:tabs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Telefax </w:t>
          </w:r>
          <w:r w:rsidRPr="0001795E">
            <w:rPr>
              <w:rFonts w:ascii="Linotype Univers 330 Light" w:hAnsi="Linotype Univers 330 Light"/>
              <w:spacing w:val="-24"/>
              <w:sz w:val="14"/>
              <w:szCs w:val="14"/>
            </w:rPr>
            <w:t xml:space="preserve"> 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+49 711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841-4</w:t>
          </w:r>
        </w:p>
      </w:tc>
    </w:tr>
    <w:tr w:rsidR="005D1723" w:rsidRPr="0001795E" w14:paraId="6170EBAF" w14:textId="77777777" w:rsidTr="006B4C7E">
      <w:tc>
        <w:tcPr>
          <w:tcW w:w="454" w:type="dxa"/>
        </w:tcPr>
        <w:p w14:paraId="61C669F2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13DB5C4F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info@gesamtmasche.de</w:t>
          </w:r>
        </w:p>
      </w:tc>
    </w:tr>
    <w:tr w:rsidR="00D41E2F" w:rsidRPr="0001795E" w14:paraId="33105618" w14:textId="77777777" w:rsidTr="006B4C7E">
      <w:tc>
        <w:tcPr>
          <w:tcW w:w="454" w:type="dxa"/>
        </w:tcPr>
        <w:p w14:paraId="440E8020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7B562682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www.gesamtmasche.de</w:t>
          </w:r>
        </w:p>
      </w:tc>
    </w:tr>
  </w:tbl>
  <w:p w14:paraId="14C39CC8" w14:textId="77777777" w:rsidR="00D41E2F" w:rsidRDefault="00D41E2F" w:rsidP="00F70CE6">
    <w:pPr>
      <w:framePr w:w="2268" w:h="3062" w:hRule="exact" w:hSpace="181" w:wrap="around" w:vAnchor="page" w:hAnchor="page" w:x="8393" w:y="13439" w:anchorLock="1"/>
      <w:spacing w:before="60" w:line="200" w:lineRule="exact"/>
      <w:rPr>
        <w:rFonts w:ascii="Futura Lt BT" w:hAnsi="Futura Lt BT"/>
        <w:vanish/>
        <w:sz w:val="16"/>
      </w:rPr>
    </w:pPr>
  </w:p>
  <w:p w14:paraId="2F6251C4" w14:textId="77777777" w:rsidR="00D41E2F" w:rsidRDefault="00D41E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0D00" w14:textId="77777777" w:rsidR="00537620" w:rsidRDefault="00537620">
      <w:r>
        <w:separator/>
      </w:r>
    </w:p>
  </w:footnote>
  <w:footnote w:type="continuationSeparator" w:id="0">
    <w:p w14:paraId="7A82F397" w14:textId="77777777" w:rsidR="00537620" w:rsidRDefault="0053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53E54" w14:textId="77777777" w:rsidR="00B12741" w:rsidRPr="00DF237B" w:rsidRDefault="00D41E2F" w:rsidP="00B12741">
    <w:pPr>
      <w:spacing w:line="240" w:lineRule="auto"/>
      <w:ind w:right="565"/>
      <w:rPr>
        <w:rFonts w:ascii="Linotype Univers 330 Light" w:hAnsi="Linotype Univers 330 Light"/>
      </w:rPr>
    </w:pPr>
    <w:r w:rsidRPr="00B12741">
      <w:rPr>
        <w:rFonts w:ascii="Linotype Univers 330 Light" w:hAnsi="Linotype Univers 330 Light"/>
      </w:rPr>
      <w:t xml:space="preserve">- Seite </w:t>
    </w:r>
    <w:r w:rsidRPr="00B12741">
      <w:rPr>
        <w:rFonts w:ascii="Linotype Univers 330 Light" w:hAnsi="Linotype Univers 330 Light"/>
      </w:rPr>
      <w:fldChar w:fldCharType="begin"/>
    </w:r>
    <w:r w:rsidRPr="00B12741">
      <w:rPr>
        <w:rFonts w:ascii="Linotype Univers 330 Light" w:hAnsi="Linotype Univers 330 Light"/>
      </w:rPr>
      <w:instrText xml:space="preserve"> PAGE </w:instrText>
    </w:r>
    <w:r w:rsidRPr="00B12741">
      <w:rPr>
        <w:rFonts w:ascii="Linotype Univers 330 Light" w:hAnsi="Linotype Univers 330 Light"/>
      </w:rPr>
      <w:fldChar w:fldCharType="separate"/>
    </w:r>
    <w:r w:rsidR="00196FA6">
      <w:rPr>
        <w:rFonts w:ascii="Linotype Univers 330 Light" w:hAnsi="Linotype Univers 330 Light"/>
        <w:noProof/>
      </w:rPr>
      <w:t>2</w:t>
    </w:r>
    <w:r w:rsidRPr="00B12741">
      <w:rPr>
        <w:rFonts w:ascii="Linotype Univers 330 Light" w:hAnsi="Linotype Univers 330 Light"/>
      </w:rPr>
      <w:fldChar w:fldCharType="end"/>
    </w:r>
    <w:r w:rsidRPr="00B12741">
      <w:rPr>
        <w:rFonts w:ascii="Linotype Univers 330 Light" w:hAnsi="Linotype Univers 330 Light"/>
      </w:rPr>
      <w:t xml:space="preserve"> -</w:t>
    </w:r>
  </w:p>
  <w:p w14:paraId="67C4F647" w14:textId="77777777" w:rsidR="00D41E2F" w:rsidRDefault="00D41E2F" w:rsidP="00AE72DC">
    <w:pPr>
      <w:pStyle w:val="Kopfzeile"/>
      <w:rPr>
        <w:rStyle w:val="Seitenzahl"/>
      </w:rPr>
    </w:pPr>
  </w:p>
  <w:p w14:paraId="0A28F2DD" w14:textId="77777777" w:rsidR="00D41E2F" w:rsidRDefault="00D41E2F" w:rsidP="00AE72DC">
    <w:pPr>
      <w:pStyle w:val="Kopfzeile"/>
    </w:pPr>
  </w:p>
  <w:p w14:paraId="5FF9BF6E" w14:textId="77777777" w:rsidR="00D41E2F" w:rsidRDefault="00D41E2F" w:rsidP="00AE72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34A0" w14:textId="77777777" w:rsidR="00D41E2F" w:rsidRDefault="00D41E2F" w:rsidP="00B63335">
    <w:pPr>
      <w:pStyle w:val="Kopfzeile"/>
      <w:tabs>
        <w:tab w:val="clear" w:pos="4536"/>
        <w:tab w:val="clear" w:pos="9072"/>
      </w:tabs>
      <w:ind w:left="1416" w:right="-2128"/>
      <w:rPr>
        <w:rFonts w:ascii="Verdana" w:hAnsi="Verdana"/>
        <w:spacing w:val="20"/>
        <w:sz w:val="28"/>
        <w:szCs w:val="28"/>
      </w:rPr>
    </w:pPr>
  </w:p>
  <w:p w14:paraId="58129858" w14:textId="77777777" w:rsidR="00D41E2F" w:rsidRDefault="00D41E2F" w:rsidP="00F25990">
    <w:pPr>
      <w:framePr w:w="2512" w:h="2200" w:hRule="exact" w:hSpace="181" w:wrap="around" w:vAnchor="page" w:hAnchor="page" w:x="8393" w:y="2836" w:anchorLock="1"/>
      <w:shd w:val="solid" w:color="FFFFFF" w:fill="FFFFFF"/>
      <w:spacing w:line="200" w:lineRule="exact"/>
      <w:rPr>
        <w:rFonts w:ascii="Futura Lt BT" w:hAnsi="Futura Lt BT"/>
        <w:sz w:val="16"/>
      </w:rPr>
    </w:pPr>
  </w:p>
  <w:p w14:paraId="5C6B46FA" w14:textId="77777777" w:rsidR="00D41E2F" w:rsidRDefault="00D41E2F" w:rsidP="00DF237B">
    <w:pPr>
      <w:pStyle w:val="Kopfzeile"/>
      <w:tabs>
        <w:tab w:val="clear" w:pos="4536"/>
        <w:tab w:val="clear" w:pos="9072"/>
      </w:tabs>
      <w:ind w:left="1416" w:right="-2128"/>
      <w:rPr>
        <w:rFonts w:ascii="Futura Lt BT" w:hAnsi="Futura Lt BT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7A40"/>
    <w:multiLevelType w:val="hybridMultilevel"/>
    <w:tmpl w:val="5F5E0958"/>
    <w:lvl w:ilvl="0" w:tplc="35660EC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91E91"/>
    <w:multiLevelType w:val="hybridMultilevel"/>
    <w:tmpl w:val="35289CEA"/>
    <w:lvl w:ilvl="0" w:tplc="928A25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BBF"/>
    <w:rsid w:val="0001795E"/>
    <w:rsid w:val="00036B19"/>
    <w:rsid w:val="0004364A"/>
    <w:rsid w:val="000727FD"/>
    <w:rsid w:val="0009583A"/>
    <w:rsid w:val="000B0AAB"/>
    <w:rsid w:val="000C5D3C"/>
    <w:rsid w:val="000D0A7F"/>
    <w:rsid w:val="000D2EDC"/>
    <w:rsid w:val="000D5D93"/>
    <w:rsid w:val="000D7FAC"/>
    <w:rsid w:val="000E14DC"/>
    <w:rsid w:val="000E2C78"/>
    <w:rsid w:val="000F1F8A"/>
    <w:rsid w:val="00101619"/>
    <w:rsid w:val="001065E2"/>
    <w:rsid w:val="00112991"/>
    <w:rsid w:val="00123C49"/>
    <w:rsid w:val="00141C5D"/>
    <w:rsid w:val="0014381C"/>
    <w:rsid w:val="00145F10"/>
    <w:rsid w:val="00146868"/>
    <w:rsid w:val="0016551B"/>
    <w:rsid w:val="0017520A"/>
    <w:rsid w:val="00175C58"/>
    <w:rsid w:val="001779EF"/>
    <w:rsid w:val="00182615"/>
    <w:rsid w:val="001858D3"/>
    <w:rsid w:val="00186A30"/>
    <w:rsid w:val="00192060"/>
    <w:rsid w:val="00195BE4"/>
    <w:rsid w:val="00196FA6"/>
    <w:rsid w:val="001A119C"/>
    <w:rsid w:val="001A11A1"/>
    <w:rsid w:val="001B1F90"/>
    <w:rsid w:val="001C2F00"/>
    <w:rsid w:val="001D0FDF"/>
    <w:rsid w:val="001D1AA0"/>
    <w:rsid w:val="001E05C3"/>
    <w:rsid w:val="001E11E3"/>
    <w:rsid w:val="00200790"/>
    <w:rsid w:val="00201979"/>
    <w:rsid w:val="0020782E"/>
    <w:rsid w:val="00241A75"/>
    <w:rsid w:val="002440AC"/>
    <w:rsid w:val="002443F7"/>
    <w:rsid w:val="00244507"/>
    <w:rsid w:val="002453C3"/>
    <w:rsid w:val="00253813"/>
    <w:rsid w:val="00261AAE"/>
    <w:rsid w:val="002643CC"/>
    <w:rsid w:val="00266486"/>
    <w:rsid w:val="00283983"/>
    <w:rsid w:val="002A1F68"/>
    <w:rsid w:val="002B06DD"/>
    <w:rsid w:val="002C7F23"/>
    <w:rsid w:val="002D19F6"/>
    <w:rsid w:val="002D2C8B"/>
    <w:rsid w:val="002E6E82"/>
    <w:rsid w:val="00303D3B"/>
    <w:rsid w:val="00306157"/>
    <w:rsid w:val="003242AA"/>
    <w:rsid w:val="00333DEF"/>
    <w:rsid w:val="003612FF"/>
    <w:rsid w:val="0036158A"/>
    <w:rsid w:val="00390E03"/>
    <w:rsid w:val="0039195E"/>
    <w:rsid w:val="003A12F2"/>
    <w:rsid w:val="003A3A68"/>
    <w:rsid w:val="003A4777"/>
    <w:rsid w:val="003A56E1"/>
    <w:rsid w:val="003A627C"/>
    <w:rsid w:val="003A7C25"/>
    <w:rsid w:val="003C7255"/>
    <w:rsid w:val="003E5D69"/>
    <w:rsid w:val="003F14B2"/>
    <w:rsid w:val="003F4891"/>
    <w:rsid w:val="004014A5"/>
    <w:rsid w:val="00404446"/>
    <w:rsid w:val="00414EC6"/>
    <w:rsid w:val="004177E4"/>
    <w:rsid w:val="004304A9"/>
    <w:rsid w:val="00434926"/>
    <w:rsid w:val="00452C79"/>
    <w:rsid w:val="0045589E"/>
    <w:rsid w:val="00466D6D"/>
    <w:rsid w:val="00493C2D"/>
    <w:rsid w:val="00493D03"/>
    <w:rsid w:val="00494CC4"/>
    <w:rsid w:val="004A7BA8"/>
    <w:rsid w:val="004B3EE5"/>
    <w:rsid w:val="004D65EE"/>
    <w:rsid w:val="004F2E2F"/>
    <w:rsid w:val="005007C2"/>
    <w:rsid w:val="0050428D"/>
    <w:rsid w:val="00506887"/>
    <w:rsid w:val="00506A65"/>
    <w:rsid w:val="0050794D"/>
    <w:rsid w:val="00511E5B"/>
    <w:rsid w:val="00527B99"/>
    <w:rsid w:val="00534677"/>
    <w:rsid w:val="00534701"/>
    <w:rsid w:val="00537620"/>
    <w:rsid w:val="00550E60"/>
    <w:rsid w:val="00555005"/>
    <w:rsid w:val="0055691A"/>
    <w:rsid w:val="0057493D"/>
    <w:rsid w:val="0058399D"/>
    <w:rsid w:val="00584352"/>
    <w:rsid w:val="00591DA5"/>
    <w:rsid w:val="0059319E"/>
    <w:rsid w:val="00594C07"/>
    <w:rsid w:val="005A2449"/>
    <w:rsid w:val="005B5FCA"/>
    <w:rsid w:val="005C4259"/>
    <w:rsid w:val="005D1723"/>
    <w:rsid w:val="005F1945"/>
    <w:rsid w:val="005F3960"/>
    <w:rsid w:val="005F5083"/>
    <w:rsid w:val="005F578E"/>
    <w:rsid w:val="005F6B78"/>
    <w:rsid w:val="00611275"/>
    <w:rsid w:val="00613759"/>
    <w:rsid w:val="00630774"/>
    <w:rsid w:val="00650604"/>
    <w:rsid w:val="00654141"/>
    <w:rsid w:val="006543A2"/>
    <w:rsid w:val="006544D4"/>
    <w:rsid w:val="00677871"/>
    <w:rsid w:val="00682D2C"/>
    <w:rsid w:val="00690300"/>
    <w:rsid w:val="006B4B86"/>
    <w:rsid w:val="006B4C7E"/>
    <w:rsid w:val="006C17D0"/>
    <w:rsid w:val="006C27B1"/>
    <w:rsid w:val="006D2BF7"/>
    <w:rsid w:val="006D50C1"/>
    <w:rsid w:val="006F435E"/>
    <w:rsid w:val="007006A9"/>
    <w:rsid w:val="007021A6"/>
    <w:rsid w:val="007214EC"/>
    <w:rsid w:val="00746C9F"/>
    <w:rsid w:val="007479B8"/>
    <w:rsid w:val="00756EE4"/>
    <w:rsid w:val="007601FC"/>
    <w:rsid w:val="0076264B"/>
    <w:rsid w:val="007870E1"/>
    <w:rsid w:val="007A5B02"/>
    <w:rsid w:val="007B662E"/>
    <w:rsid w:val="007C0FDF"/>
    <w:rsid w:val="007C7EEA"/>
    <w:rsid w:val="007D54AC"/>
    <w:rsid w:val="007E10E2"/>
    <w:rsid w:val="007E15A9"/>
    <w:rsid w:val="007E3BF8"/>
    <w:rsid w:val="007F3C8D"/>
    <w:rsid w:val="007F7495"/>
    <w:rsid w:val="008006BC"/>
    <w:rsid w:val="0080353A"/>
    <w:rsid w:val="0080542B"/>
    <w:rsid w:val="00811C32"/>
    <w:rsid w:val="00814CD9"/>
    <w:rsid w:val="0081519C"/>
    <w:rsid w:val="0082057F"/>
    <w:rsid w:val="00833B86"/>
    <w:rsid w:val="0084395A"/>
    <w:rsid w:val="00867458"/>
    <w:rsid w:val="00882558"/>
    <w:rsid w:val="00883745"/>
    <w:rsid w:val="00893BAE"/>
    <w:rsid w:val="008B1791"/>
    <w:rsid w:val="008B6B49"/>
    <w:rsid w:val="008C5A2D"/>
    <w:rsid w:val="008E4771"/>
    <w:rsid w:val="00900D83"/>
    <w:rsid w:val="009065BA"/>
    <w:rsid w:val="00913961"/>
    <w:rsid w:val="00930763"/>
    <w:rsid w:val="00954757"/>
    <w:rsid w:val="009627C1"/>
    <w:rsid w:val="0097225E"/>
    <w:rsid w:val="00977823"/>
    <w:rsid w:val="0098054C"/>
    <w:rsid w:val="009B3C2D"/>
    <w:rsid w:val="009B5EDF"/>
    <w:rsid w:val="009C4C74"/>
    <w:rsid w:val="009D3058"/>
    <w:rsid w:val="009D4736"/>
    <w:rsid w:val="009E2795"/>
    <w:rsid w:val="009F1246"/>
    <w:rsid w:val="00A07E19"/>
    <w:rsid w:val="00A12090"/>
    <w:rsid w:val="00A125CB"/>
    <w:rsid w:val="00A21C8F"/>
    <w:rsid w:val="00A32A95"/>
    <w:rsid w:val="00A45CA5"/>
    <w:rsid w:val="00A477B8"/>
    <w:rsid w:val="00A647E7"/>
    <w:rsid w:val="00A768A9"/>
    <w:rsid w:val="00A8668B"/>
    <w:rsid w:val="00A91F5C"/>
    <w:rsid w:val="00AA2661"/>
    <w:rsid w:val="00AE495E"/>
    <w:rsid w:val="00AE5117"/>
    <w:rsid w:val="00AE54DE"/>
    <w:rsid w:val="00AE66AA"/>
    <w:rsid w:val="00AE72DC"/>
    <w:rsid w:val="00AF11E2"/>
    <w:rsid w:val="00AF4805"/>
    <w:rsid w:val="00AF7435"/>
    <w:rsid w:val="00B12741"/>
    <w:rsid w:val="00B22893"/>
    <w:rsid w:val="00B372A8"/>
    <w:rsid w:val="00B53818"/>
    <w:rsid w:val="00B63335"/>
    <w:rsid w:val="00B65B7F"/>
    <w:rsid w:val="00B86FA8"/>
    <w:rsid w:val="00BB024A"/>
    <w:rsid w:val="00BB11CE"/>
    <w:rsid w:val="00BB7A60"/>
    <w:rsid w:val="00BD1661"/>
    <w:rsid w:val="00BD3D13"/>
    <w:rsid w:val="00BD65C1"/>
    <w:rsid w:val="00C004CF"/>
    <w:rsid w:val="00C1294D"/>
    <w:rsid w:val="00C14E5D"/>
    <w:rsid w:val="00C16899"/>
    <w:rsid w:val="00C23DFC"/>
    <w:rsid w:val="00C25CAA"/>
    <w:rsid w:val="00C61885"/>
    <w:rsid w:val="00C73529"/>
    <w:rsid w:val="00C74274"/>
    <w:rsid w:val="00C8056D"/>
    <w:rsid w:val="00C83E7E"/>
    <w:rsid w:val="00C84255"/>
    <w:rsid w:val="00C84D96"/>
    <w:rsid w:val="00C853D4"/>
    <w:rsid w:val="00C92DCF"/>
    <w:rsid w:val="00CB227C"/>
    <w:rsid w:val="00CD5B54"/>
    <w:rsid w:val="00CE538F"/>
    <w:rsid w:val="00CE74E8"/>
    <w:rsid w:val="00CF17D5"/>
    <w:rsid w:val="00CF26BE"/>
    <w:rsid w:val="00D012CE"/>
    <w:rsid w:val="00D12C8D"/>
    <w:rsid w:val="00D2119C"/>
    <w:rsid w:val="00D23C28"/>
    <w:rsid w:val="00D41E2F"/>
    <w:rsid w:val="00D44579"/>
    <w:rsid w:val="00D45738"/>
    <w:rsid w:val="00D55E54"/>
    <w:rsid w:val="00D65FBC"/>
    <w:rsid w:val="00D71F36"/>
    <w:rsid w:val="00D72C53"/>
    <w:rsid w:val="00D75838"/>
    <w:rsid w:val="00D930AC"/>
    <w:rsid w:val="00DA7FF4"/>
    <w:rsid w:val="00DB4977"/>
    <w:rsid w:val="00DB560C"/>
    <w:rsid w:val="00DE5729"/>
    <w:rsid w:val="00DF237B"/>
    <w:rsid w:val="00DF5268"/>
    <w:rsid w:val="00DF61B7"/>
    <w:rsid w:val="00E005E7"/>
    <w:rsid w:val="00E06A6F"/>
    <w:rsid w:val="00E13F1C"/>
    <w:rsid w:val="00E34CFE"/>
    <w:rsid w:val="00E46C9E"/>
    <w:rsid w:val="00E5260E"/>
    <w:rsid w:val="00E610FA"/>
    <w:rsid w:val="00E70746"/>
    <w:rsid w:val="00E71F0F"/>
    <w:rsid w:val="00E74135"/>
    <w:rsid w:val="00E77417"/>
    <w:rsid w:val="00E83F58"/>
    <w:rsid w:val="00E879B5"/>
    <w:rsid w:val="00EA5C47"/>
    <w:rsid w:val="00EB0106"/>
    <w:rsid w:val="00EB50A9"/>
    <w:rsid w:val="00EC1063"/>
    <w:rsid w:val="00ED4C30"/>
    <w:rsid w:val="00ED7831"/>
    <w:rsid w:val="00EE30D0"/>
    <w:rsid w:val="00EF2420"/>
    <w:rsid w:val="00F14F8B"/>
    <w:rsid w:val="00F23FB0"/>
    <w:rsid w:val="00F25990"/>
    <w:rsid w:val="00F27AA5"/>
    <w:rsid w:val="00F46659"/>
    <w:rsid w:val="00F672D2"/>
    <w:rsid w:val="00F67707"/>
    <w:rsid w:val="00F70CE6"/>
    <w:rsid w:val="00F82B0E"/>
    <w:rsid w:val="00F83247"/>
    <w:rsid w:val="00F86CB8"/>
    <w:rsid w:val="00F87BBF"/>
    <w:rsid w:val="00F960B9"/>
    <w:rsid w:val="00F96263"/>
    <w:rsid w:val="00FA5A19"/>
    <w:rsid w:val="00FB18E5"/>
    <w:rsid w:val="00FC6DFB"/>
    <w:rsid w:val="00FC79D0"/>
    <w:rsid w:val="00FD6681"/>
    <w:rsid w:val="00FE4040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DA31997"/>
  <w15:docId w15:val="{B2F818B5-FF05-4EAE-9018-E2B5DD9E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Anrede">
    <w:name w:val="Salutation"/>
    <w:basedOn w:val="Standard"/>
    <w:next w:val="Standard"/>
    <w:pPr>
      <w:spacing w:before="120" w:after="220" w:line="220" w:lineRule="atLeast"/>
      <w:jc w:val="both"/>
    </w:pPr>
    <w:rPr>
      <w:spacing w:val="-5"/>
    </w:rPr>
  </w:style>
  <w:style w:type="paragraph" w:customStyle="1" w:styleId="Betreffzeile">
    <w:name w:val="Betreffzeile"/>
    <w:basedOn w:val="Standard"/>
    <w:next w:val="Anrede"/>
    <w:pPr>
      <w:spacing w:before="220" w:after="480"/>
      <w:jc w:val="both"/>
    </w:pPr>
    <w:rPr>
      <w:b/>
      <w:spacing w:val="-5"/>
    </w:rPr>
  </w:style>
  <w:style w:type="paragraph" w:styleId="Umschlagabsenderadresse">
    <w:name w:val="envelope return"/>
    <w:basedOn w:val="Standard"/>
    <w:pPr>
      <w:framePr w:w="5103" w:h="2552" w:hRule="exact" w:wrap="notBeside" w:vAnchor="page" w:hAnchor="page" w:x="3120" w:y="1702" w:anchorLock="1"/>
      <w:spacing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spacing w:after="220" w:line="220" w:lineRule="atLeast"/>
      <w:jc w:val="both"/>
    </w:pPr>
    <w:rPr>
      <w:spacing w:val="-5"/>
    </w:r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pPr>
      <w:spacing w:before="60" w:line="200" w:lineRule="exact"/>
    </w:pPr>
    <w:rPr>
      <w:rFonts w:ascii="Futura Lt BT" w:hAnsi="Futura Lt BT"/>
      <w:sz w:val="16"/>
    </w:rPr>
  </w:style>
  <w:style w:type="paragraph" w:styleId="Sprechblasentext">
    <w:name w:val="Balloon Text"/>
    <w:basedOn w:val="Standard"/>
    <w:semiHidden/>
    <w:rsid w:val="003A12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259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5A2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8C5A2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D211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F86CB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86CB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F86CB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86C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86CB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gesamtmasche.de/download-category/pressemitteilungen/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01_Gesamtmasche\Pressemitteilung\Diebold_mit%20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Diebold_mit Logo</Template>
  <TotalTime>0</TotalTime>
  <Pages>2</Pages>
  <Words>385</Words>
  <Characters>3037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[Hier klicken und Betreff eingeben]</vt:lpstr>
    </vt:vector>
  </TitlesOfParts>
  <Company>Unknown Organization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[Hier klicken und Betreff eingeben]</dc:title>
  <dc:subject/>
  <dc:creator>Silvia Jungbauer</dc:creator>
  <cp:keywords/>
  <dc:description/>
  <cp:lastModifiedBy>Silvia Jungbauer</cp:lastModifiedBy>
  <cp:revision>3</cp:revision>
  <cp:lastPrinted>2021-12-14T14:07:00Z</cp:lastPrinted>
  <dcterms:created xsi:type="dcterms:W3CDTF">2021-12-14T14:05:00Z</dcterms:created>
  <dcterms:modified xsi:type="dcterms:W3CDTF">2021-12-14T14:07:00Z</dcterms:modified>
</cp:coreProperties>
</file>